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72" w:rsidRPr="00B97A1D" w:rsidRDefault="00D926B0" w:rsidP="00CF37C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D926B0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style="position:absolute;margin-left:-.45pt;margin-top:.2pt;width:59.5pt;height:59.5pt;z-index:251657728;visibility:visible;mso-wrap-distance-left:9.05pt;mso-wrap-distance-right:9.05pt" filled="t">
            <v:imagedata r:id="rId5" o:title=""/>
            <w10:wrap type="square"/>
          </v:shape>
        </w:pict>
      </w:r>
      <w:r w:rsidR="00A71672" w:rsidRPr="00B97A1D">
        <w:rPr>
          <w:rFonts w:ascii="Verdana" w:hAnsi="Verdana" w:cs="Arial"/>
          <w:b/>
          <w:color w:val="FF0000"/>
          <w:sz w:val="28"/>
          <w:szCs w:val="28"/>
        </w:rPr>
        <w:t>SATURA</w:t>
      </w:r>
      <w:r w:rsidR="00A71672" w:rsidRPr="00B97A1D">
        <w:rPr>
          <w:rFonts w:ascii="Verdana" w:hAnsi="Verdana" w:cs="Arial"/>
          <w:b/>
          <w:sz w:val="28"/>
          <w:szCs w:val="28"/>
        </w:rPr>
        <w:t xml:space="preserve"> art gallery</w:t>
      </w:r>
    </w:p>
    <w:p w:rsidR="00A71672" w:rsidRPr="00B97A1D" w:rsidRDefault="00A71672" w:rsidP="00CF37C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  <w:sz w:val="23"/>
          <w:szCs w:val="23"/>
        </w:rPr>
      </w:pPr>
      <w:r w:rsidRPr="00B97A1D">
        <w:rPr>
          <w:rFonts w:ascii="Verdana" w:hAnsi="Verdana" w:cs="Arial"/>
          <w:sz w:val="23"/>
          <w:szCs w:val="23"/>
        </w:rPr>
        <w:t>associazione culturale - centro per la promozione e diffusione delle arti</w:t>
      </w:r>
    </w:p>
    <w:p w:rsidR="00A71672" w:rsidRPr="00B97A1D" w:rsidRDefault="00A71672" w:rsidP="00CF37C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  <w:sz w:val="23"/>
          <w:szCs w:val="23"/>
        </w:rPr>
      </w:pPr>
      <w:r w:rsidRPr="00B97A1D">
        <w:rPr>
          <w:rFonts w:ascii="Verdana" w:hAnsi="Verdana" w:cs="Arial"/>
          <w:sz w:val="23"/>
          <w:szCs w:val="23"/>
        </w:rPr>
        <w:t xml:space="preserve">Piazza Stella 5/1, 16123 Genova tel. 010 2468284 / </w:t>
      </w:r>
      <w:proofErr w:type="spellStart"/>
      <w:r w:rsidRPr="00B97A1D">
        <w:rPr>
          <w:rFonts w:ascii="Verdana" w:hAnsi="Verdana" w:cs="Arial"/>
          <w:sz w:val="23"/>
          <w:szCs w:val="23"/>
        </w:rPr>
        <w:t>cell</w:t>
      </w:r>
      <w:proofErr w:type="spellEnd"/>
      <w:r w:rsidRPr="00B97A1D">
        <w:rPr>
          <w:rFonts w:ascii="Verdana" w:hAnsi="Verdana" w:cs="Arial"/>
          <w:sz w:val="23"/>
          <w:szCs w:val="23"/>
        </w:rPr>
        <w:t>. 338 2916243</w:t>
      </w:r>
    </w:p>
    <w:p w:rsidR="00A71672" w:rsidRPr="00B97A1D" w:rsidRDefault="00A71672" w:rsidP="00CF37C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/>
        </w:rPr>
      </w:pPr>
      <w:r w:rsidRPr="00B97A1D">
        <w:rPr>
          <w:rFonts w:ascii="Verdana" w:hAnsi="Verdana" w:cs="Arial"/>
          <w:color w:val="0000FF"/>
        </w:rPr>
        <w:t xml:space="preserve">E-mail: </w:t>
      </w:r>
      <w:hyperlink r:id="rId6" w:history="1">
        <w:r w:rsidRPr="00B97A1D">
          <w:rPr>
            <w:rFonts w:ascii="Verdana" w:hAnsi="Verdana"/>
            <w:color w:val="0000FF"/>
            <w:u w:val="single"/>
          </w:rPr>
          <w:t>info@satura.it</w:t>
        </w:r>
      </w:hyperlink>
      <w:r w:rsidR="00447AA7" w:rsidRPr="00447AA7">
        <w:rPr>
          <w:rFonts w:ascii="Verdana" w:hAnsi="Verdana"/>
          <w:color w:val="0000FF"/>
        </w:rPr>
        <w:t xml:space="preserve">   </w:t>
      </w:r>
      <w:hyperlink r:id="rId7" w:history="1">
        <w:r w:rsidRPr="00B97A1D">
          <w:rPr>
            <w:rFonts w:ascii="Verdana" w:hAnsi="Verdana"/>
            <w:color w:val="0000FF"/>
            <w:u w:val="single"/>
          </w:rPr>
          <w:t>www.satura.it</w:t>
        </w:r>
      </w:hyperlink>
      <w:r w:rsidR="00447AA7" w:rsidRPr="00447AA7">
        <w:rPr>
          <w:rFonts w:ascii="Verdana" w:hAnsi="Verdana"/>
          <w:color w:val="0000FF"/>
        </w:rPr>
        <w:t xml:space="preserve">   </w:t>
      </w:r>
      <w:hyperlink r:id="rId8" w:history="1">
        <w:r w:rsidRPr="00B97A1D">
          <w:rPr>
            <w:rFonts w:ascii="Verdana" w:hAnsi="Verdana"/>
            <w:color w:val="0000FF"/>
            <w:u w:val="single"/>
          </w:rPr>
          <w:t>www.facebook.com/galleriasatura</w:t>
        </w:r>
      </w:hyperlink>
    </w:p>
    <w:p w:rsidR="00A71672" w:rsidRPr="00B97A1D" w:rsidRDefault="00A71672" w:rsidP="00CF37CC">
      <w:pPr>
        <w:spacing w:before="100" w:beforeAutospacing="1" w:after="100" w:afterAutospacing="1" w:line="240" w:lineRule="auto"/>
        <w:jc w:val="right"/>
        <w:rPr>
          <w:rFonts w:ascii="Verdana" w:hAnsi="Verdana"/>
          <w:lang w:eastAsia="it-IT"/>
        </w:rPr>
      </w:pPr>
      <w:r w:rsidRPr="00B97A1D">
        <w:rPr>
          <w:rFonts w:ascii="Verdana" w:hAnsi="Verdana"/>
          <w:lang w:eastAsia="it-IT"/>
        </w:rPr>
        <w:t>COMUNICATO STAMPA</w:t>
      </w:r>
    </w:p>
    <w:p w:rsidR="00A71672" w:rsidRPr="00184C54" w:rsidRDefault="00A71672" w:rsidP="00786AEB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A71672" w:rsidRPr="003239BC" w:rsidRDefault="00A71672" w:rsidP="00786AEB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A71672" w:rsidRPr="007E422E" w:rsidRDefault="00A71672" w:rsidP="004531A6">
      <w:pPr>
        <w:spacing w:after="0" w:line="240" w:lineRule="auto"/>
        <w:ind w:right="-106"/>
        <w:rPr>
          <w:rFonts w:ascii="Verdana" w:hAnsi="Verdana" w:cs="Arial"/>
          <w:b/>
          <w:sz w:val="24"/>
          <w:szCs w:val="24"/>
          <w:lang w:eastAsia="it-IT"/>
        </w:rPr>
      </w:pPr>
      <w:r w:rsidRPr="007E422E">
        <w:rPr>
          <w:rFonts w:ascii="Verdana" w:hAnsi="Verdana" w:cs="Arial"/>
          <w:b/>
          <w:sz w:val="24"/>
          <w:szCs w:val="24"/>
          <w:lang w:eastAsia="it-IT"/>
        </w:rPr>
        <w:t xml:space="preserve">Sabato </w:t>
      </w:r>
      <w:r w:rsidR="003C68AE">
        <w:rPr>
          <w:rFonts w:ascii="Verdana" w:hAnsi="Verdana" w:cs="Arial"/>
          <w:b/>
          <w:sz w:val="24"/>
          <w:szCs w:val="24"/>
          <w:lang w:eastAsia="it-IT"/>
        </w:rPr>
        <w:t>25</w:t>
      </w:r>
      <w:r w:rsidR="004A69DB">
        <w:rPr>
          <w:rFonts w:ascii="Verdana" w:hAnsi="Verdana" w:cs="Arial"/>
          <w:b/>
          <w:sz w:val="24"/>
          <w:szCs w:val="24"/>
          <w:lang w:eastAsia="it-IT"/>
        </w:rPr>
        <w:t xml:space="preserve"> marzo</w:t>
      </w:r>
      <w:r w:rsidR="00D04813">
        <w:rPr>
          <w:rFonts w:ascii="Verdana" w:hAnsi="Verdana" w:cs="Arial"/>
          <w:b/>
          <w:sz w:val="24"/>
          <w:szCs w:val="24"/>
          <w:lang w:eastAsia="it-IT"/>
        </w:rPr>
        <w:t xml:space="preserve"> </w:t>
      </w:r>
      <w:r w:rsidR="00462371">
        <w:rPr>
          <w:rFonts w:ascii="Verdana" w:hAnsi="Verdana" w:cs="Arial"/>
          <w:b/>
          <w:sz w:val="24"/>
          <w:szCs w:val="24"/>
          <w:lang w:eastAsia="it-IT"/>
        </w:rPr>
        <w:t>2017</w:t>
      </w:r>
      <w:r w:rsidRPr="007E422E">
        <w:rPr>
          <w:rFonts w:ascii="Verdana" w:hAnsi="Verdana" w:cs="Arial"/>
          <w:b/>
          <w:sz w:val="24"/>
          <w:szCs w:val="24"/>
          <w:lang w:eastAsia="it-IT"/>
        </w:rPr>
        <w:t xml:space="preserve"> ore 17:00</w:t>
      </w: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>Palazzo Stella - inaugurazione</w:t>
      </w: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sz w:val="16"/>
          <w:szCs w:val="16"/>
          <w:lang w:eastAsia="it-IT"/>
        </w:rPr>
      </w:pPr>
    </w:p>
    <w:p w:rsidR="00E66315" w:rsidRDefault="00E66315" w:rsidP="004531A6">
      <w:pPr>
        <w:spacing w:after="0" w:line="240" w:lineRule="auto"/>
        <w:ind w:right="-106"/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</w:pPr>
      <w:r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>IL VOLTO DEL BLU</w:t>
      </w:r>
    </w:p>
    <w:p w:rsidR="00A71672" w:rsidRPr="006018B2" w:rsidRDefault="00A71672" w:rsidP="004531A6">
      <w:pPr>
        <w:spacing w:after="0" w:line="240" w:lineRule="auto"/>
        <w:ind w:right="-106"/>
        <w:rPr>
          <w:rFonts w:ascii="Verdana" w:hAnsi="Verdana" w:cs="Arial"/>
          <w:bCs/>
          <w:sz w:val="24"/>
          <w:szCs w:val="24"/>
          <w:lang w:eastAsia="it-IT"/>
        </w:rPr>
      </w:pPr>
      <w:r>
        <w:rPr>
          <w:rFonts w:ascii="Verdana" w:hAnsi="Verdana" w:cs="Arial"/>
          <w:bCs/>
          <w:sz w:val="24"/>
          <w:szCs w:val="24"/>
          <w:lang w:eastAsia="it-IT"/>
        </w:rPr>
        <w:t xml:space="preserve">mostra personale di </w:t>
      </w:r>
      <w:r w:rsidR="00E66315">
        <w:rPr>
          <w:rFonts w:ascii="Verdana" w:hAnsi="Verdana" w:cs="Arial"/>
          <w:b/>
          <w:bCs/>
          <w:sz w:val="24"/>
          <w:szCs w:val="24"/>
          <w:lang w:eastAsia="it-IT"/>
        </w:rPr>
        <w:t xml:space="preserve">Carlotta </w:t>
      </w:r>
      <w:proofErr w:type="spellStart"/>
      <w:r w:rsidR="00E66315">
        <w:rPr>
          <w:rFonts w:ascii="Verdana" w:hAnsi="Verdana" w:cs="Arial"/>
          <w:b/>
          <w:bCs/>
          <w:sz w:val="24"/>
          <w:szCs w:val="24"/>
          <w:lang w:eastAsia="it-IT"/>
        </w:rPr>
        <w:t>Sangaletti</w:t>
      </w:r>
      <w:proofErr w:type="spellEnd"/>
    </w:p>
    <w:p w:rsidR="00A71672" w:rsidRPr="007E422E" w:rsidRDefault="00A71672" w:rsidP="00CF37CC">
      <w:pPr>
        <w:spacing w:after="0" w:line="240" w:lineRule="auto"/>
        <w:ind w:right="-106"/>
        <w:rPr>
          <w:rFonts w:ascii="Verdana" w:hAnsi="Verdana"/>
          <w:b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 xml:space="preserve">a cura di </w:t>
      </w:r>
      <w:r w:rsidR="00E66315">
        <w:rPr>
          <w:rFonts w:ascii="Verdana" w:hAnsi="Verdana" w:cs="Arial"/>
          <w:b/>
          <w:sz w:val="24"/>
          <w:szCs w:val="24"/>
          <w:lang w:eastAsia="it-IT"/>
        </w:rPr>
        <w:t>Andrea Rossetti</w:t>
      </w: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bCs/>
          <w:sz w:val="16"/>
          <w:szCs w:val="16"/>
          <w:lang w:eastAsia="it-IT"/>
        </w:rPr>
      </w:pP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b/>
          <w:sz w:val="24"/>
          <w:szCs w:val="24"/>
          <w:lang w:eastAsia="it-IT"/>
        </w:rPr>
        <w:t>aperta fino al</w:t>
      </w:r>
      <w:r w:rsidR="007924F6">
        <w:rPr>
          <w:rFonts w:ascii="Verdana" w:hAnsi="Verdana" w:cs="Arial"/>
          <w:b/>
          <w:sz w:val="24"/>
          <w:szCs w:val="24"/>
          <w:lang w:eastAsia="it-IT"/>
        </w:rPr>
        <w:t xml:space="preserve"> </w:t>
      </w:r>
      <w:r w:rsidR="00D23CF1">
        <w:rPr>
          <w:rFonts w:ascii="Verdana" w:hAnsi="Verdana" w:cs="Arial"/>
          <w:b/>
          <w:sz w:val="24"/>
          <w:szCs w:val="24"/>
          <w:lang w:eastAsia="it-IT"/>
        </w:rPr>
        <w:t>5 aprile</w:t>
      </w:r>
      <w:r>
        <w:rPr>
          <w:rFonts w:ascii="Verdana" w:hAnsi="Verdana" w:cs="Arial"/>
          <w:b/>
          <w:sz w:val="24"/>
          <w:szCs w:val="24"/>
          <w:lang w:eastAsia="it-IT"/>
        </w:rPr>
        <w:t xml:space="preserve"> 201</w:t>
      </w:r>
      <w:r w:rsidR="004A69DB">
        <w:rPr>
          <w:rFonts w:ascii="Verdana" w:hAnsi="Verdana" w:cs="Arial"/>
          <w:b/>
          <w:sz w:val="24"/>
          <w:szCs w:val="24"/>
          <w:lang w:eastAsia="it-IT"/>
        </w:rPr>
        <w:t>7</w:t>
      </w: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>da martedì a sabato</w:t>
      </w: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>
        <w:rPr>
          <w:rFonts w:ascii="Verdana" w:hAnsi="Verdana" w:cs="Arial"/>
          <w:sz w:val="24"/>
          <w:szCs w:val="24"/>
          <w:lang w:eastAsia="it-IT"/>
        </w:rPr>
        <w:t>ore 15:0</w:t>
      </w:r>
      <w:r w:rsidRPr="007E422E">
        <w:rPr>
          <w:rFonts w:ascii="Verdana" w:hAnsi="Verdana" w:cs="Arial"/>
          <w:sz w:val="24"/>
          <w:szCs w:val="24"/>
          <w:lang w:eastAsia="it-IT"/>
        </w:rPr>
        <w:t>0 – 19:00</w:t>
      </w:r>
    </w:p>
    <w:p w:rsidR="00A71672" w:rsidRPr="000E3221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12"/>
          <w:szCs w:val="12"/>
          <w:lang w:eastAsia="it-IT"/>
        </w:rPr>
      </w:pPr>
    </w:p>
    <w:p w:rsidR="00A71672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24"/>
          <w:szCs w:val="24"/>
          <w:lang w:eastAsia="it-IT"/>
        </w:rPr>
      </w:pPr>
      <w:r w:rsidRPr="007E422E">
        <w:rPr>
          <w:rFonts w:ascii="Verdana" w:hAnsi="Verdana" w:cs="Arial"/>
          <w:bCs/>
          <w:sz w:val="24"/>
          <w:szCs w:val="24"/>
          <w:lang w:eastAsia="it-IT"/>
        </w:rPr>
        <w:t xml:space="preserve">Genova, </w:t>
      </w:r>
      <w:r w:rsidRPr="007E422E"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>SATURA</w:t>
      </w:r>
      <w:r w:rsidR="00E170F2"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 xml:space="preserve"> </w:t>
      </w:r>
      <w:r w:rsidRPr="007E422E">
        <w:rPr>
          <w:rFonts w:ascii="Verdana" w:hAnsi="Verdana" w:cs="Arial"/>
          <w:b/>
          <w:bCs/>
          <w:sz w:val="24"/>
          <w:szCs w:val="24"/>
          <w:lang w:eastAsia="it-IT"/>
        </w:rPr>
        <w:t>art gallery</w:t>
      </w:r>
    </w:p>
    <w:p w:rsidR="00A71672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16"/>
          <w:szCs w:val="16"/>
          <w:lang w:eastAsia="it-IT"/>
        </w:rPr>
      </w:pPr>
    </w:p>
    <w:p w:rsidR="00A34FD6" w:rsidRPr="00E170F2" w:rsidRDefault="00A34FD6" w:rsidP="004531A6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16"/>
          <w:szCs w:val="16"/>
          <w:lang w:eastAsia="it-IT"/>
        </w:rPr>
      </w:pPr>
    </w:p>
    <w:p w:rsidR="00A71672" w:rsidRDefault="00D23CF1" w:rsidP="007F2FE3">
      <w:pPr>
        <w:spacing w:after="0" w:line="240" w:lineRule="auto"/>
        <w:jc w:val="both"/>
        <w:rPr>
          <w:rFonts w:ascii="Verdana" w:hAnsi="Verdana"/>
          <w:sz w:val="24"/>
          <w:szCs w:val="24"/>
          <w:lang w:eastAsia="it-IT"/>
        </w:rPr>
      </w:pPr>
      <w:r>
        <w:rPr>
          <w:rFonts w:ascii="Verdana" w:hAnsi="Verdana"/>
          <w:sz w:val="24"/>
          <w:szCs w:val="24"/>
          <w:lang w:eastAsia="it-IT"/>
        </w:rPr>
        <w:t>S’inaugura sabato 25</w:t>
      </w:r>
      <w:r w:rsidR="004A69DB">
        <w:rPr>
          <w:rFonts w:ascii="Verdana" w:hAnsi="Verdana"/>
          <w:sz w:val="24"/>
          <w:szCs w:val="24"/>
          <w:lang w:eastAsia="it-IT"/>
        </w:rPr>
        <w:t xml:space="preserve"> marzo 2017</w:t>
      </w:r>
      <w:r w:rsidR="00A71672" w:rsidRPr="00D04813">
        <w:rPr>
          <w:rFonts w:ascii="Verdana" w:hAnsi="Verdana"/>
          <w:sz w:val="24"/>
          <w:szCs w:val="24"/>
          <w:lang w:eastAsia="it-IT"/>
        </w:rPr>
        <w:t xml:space="preserve"> alle ore 17:00 nelle suggestive sale di Palazzo Stella a Genova, la mostra </w:t>
      </w:r>
      <w:r w:rsidR="00E170F2" w:rsidRPr="00D04813">
        <w:rPr>
          <w:rFonts w:ascii="Verdana" w:hAnsi="Verdana"/>
          <w:sz w:val="24"/>
          <w:szCs w:val="24"/>
          <w:lang w:eastAsia="it-IT"/>
        </w:rPr>
        <w:t>personale</w:t>
      </w:r>
      <w:r w:rsidR="0072463B" w:rsidRPr="00D04813">
        <w:rPr>
          <w:rFonts w:ascii="Verdana" w:hAnsi="Verdana"/>
          <w:sz w:val="24"/>
          <w:szCs w:val="24"/>
          <w:lang w:eastAsia="it-IT"/>
        </w:rPr>
        <w:t xml:space="preserve"> </w:t>
      </w:r>
      <w:r w:rsidR="00A16EB6" w:rsidRPr="00D04813">
        <w:rPr>
          <w:rFonts w:ascii="Verdana" w:hAnsi="Verdana"/>
          <w:i/>
          <w:sz w:val="24"/>
          <w:szCs w:val="24"/>
          <w:lang w:eastAsia="it-IT"/>
        </w:rPr>
        <w:t>“</w:t>
      </w:r>
      <w:r w:rsidR="00E66315">
        <w:rPr>
          <w:rFonts w:ascii="Verdana" w:hAnsi="Verdana"/>
          <w:i/>
          <w:sz w:val="24"/>
          <w:szCs w:val="24"/>
          <w:lang w:eastAsia="it-IT"/>
        </w:rPr>
        <w:t>Il volto del blu</w:t>
      </w:r>
      <w:r w:rsidR="00A71672" w:rsidRPr="00D04813">
        <w:rPr>
          <w:rFonts w:ascii="Verdana" w:hAnsi="Verdana"/>
          <w:i/>
          <w:sz w:val="24"/>
          <w:szCs w:val="24"/>
          <w:lang w:eastAsia="it-IT"/>
        </w:rPr>
        <w:t xml:space="preserve">” </w:t>
      </w:r>
      <w:r w:rsidR="00A71672" w:rsidRPr="00D04813">
        <w:rPr>
          <w:rFonts w:ascii="Verdana" w:hAnsi="Verdana"/>
          <w:sz w:val="24"/>
          <w:szCs w:val="24"/>
          <w:lang w:eastAsia="it-IT"/>
        </w:rPr>
        <w:t xml:space="preserve">di </w:t>
      </w:r>
      <w:r w:rsidR="00E66315">
        <w:rPr>
          <w:rFonts w:ascii="Verdana" w:hAnsi="Verdana"/>
          <w:b/>
          <w:sz w:val="24"/>
          <w:szCs w:val="24"/>
          <w:lang w:eastAsia="it-IT"/>
        </w:rPr>
        <w:t xml:space="preserve">Carlotta </w:t>
      </w:r>
      <w:proofErr w:type="spellStart"/>
      <w:r w:rsidR="00E66315">
        <w:rPr>
          <w:rFonts w:ascii="Verdana" w:hAnsi="Verdana"/>
          <w:b/>
          <w:sz w:val="24"/>
          <w:szCs w:val="24"/>
          <w:lang w:eastAsia="it-IT"/>
        </w:rPr>
        <w:t>Sangaletti</w:t>
      </w:r>
      <w:proofErr w:type="spellEnd"/>
      <w:r w:rsidR="00E66315">
        <w:rPr>
          <w:rFonts w:ascii="Verdana" w:hAnsi="Verdana"/>
          <w:b/>
          <w:sz w:val="24"/>
          <w:szCs w:val="24"/>
          <w:lang w:eastAsia="it-IT"/>
        </w:rPr>
        <w:t xml:space="preserve"> </w:t>
      </w:r>
      <w:r w:rsidR="00A34FD6" w:rsidRPr="00D04813">
        <w:rPr>
          <w:rFonts w:ascii="Verdana" w:hAnsi="Verdana"/>
          <w:sz w:val="24"/>
          <w:szCs w:val="24"/>
          <w:lang w:eastAsia="it-IT"/>
        </w:rPr>
        <w:t>a c</w:t>
      </w:r>
      <w:r w:rsidR="004D776D" w:rsidRPr="00D04813">
        <w:rPr>
          <w:rFonts w:ascii="Verdana" w:hAnsi="Verdana"/>
          <w:sz w:val="24"/>
          <w:szCs w:val="24"/>
          <w:lang w:eastAsia="it-IT"/>
        </w:rPr>
        <w:t>ura di</w:t>
      </w:r>
      <w:r w:rsidR="00E66315">
        <w:rPr>
          <w:rFonts w:ascii="Verdana" w:hAnsi="Verdana"/>
          <w:sz w:val="24"/>
          <w:szCs w:val="24"/>
          <w:lang w:eastAsia="it-IT"/>
        </w:rPr>
        <w:t xml:space="preserve"> Andrea Rossetti</w:t>
      </w:r>
      <w:r w:rsidR="00A71672" w:rsidRPr="00D04813">
        <w:rPr>
          <w:rFonts w:ascii="Verdana" w:hAnsi="Verdana"/>
          <w:sz w:val="24"/>
          <w:szCs w:val="24"/>
          <w:lang w:eastAsia="it-IT"/>
        </w:rPr>
        <w:t>.</w:t>
      </w:r>
      <w:r w:rsidR="00A34FD6" w:rsidRPr="00D04813">
        <w:rPr>
          <w:rFonts w:ascii="Verdana" w:hAnsi="Verdana"/>
          <w:sz w:val="24"/>
          <w:szCs w:val="24"/>
          <w:lang w:eastAsia="it-IT"/>
        </w:rPr>
        <w:t xml:space="preserve"> </w:t>
      </w:r>
      <w:r w:rsidR="00A71672" w:rsidRPr="00D04813">
        <w:rPr>
          <w:rFonts w:ascii="Verdana" w:hAnsi="Verdana"/>
          <w:sz w:val="24"/>
          <w:szCs w:val="24"/>
          <w:lang w:eastAsia="it-IT"/>
        </w:rPr>
        <w:t>La mostra resterà aperta fino al</w:t>
      </w:r>
      <w:r w:rsidR="00B21F6E" w:rsidRPr="00D04813">
        <w:rPr>
          <w:rFonts w:ascii="Verdana" w:hAnsi="Verdana"/>
          <w:sz w:val="24"/>
          <w:szCs w:val="24"/>
          <w:lang w:eastAsia="it-IT"/>
        </w:rPr>
        <w:t xml:space="preserve"> </w:t>
      </w:r>
      <w:r>
        <w:rPr>
          <w:rFonts w:ascii="Verdana" w:hAnsi="Verdana"/>
          <w:sz w:val="24"/>
          <w:szCs w:val="24"/>
          <w:lang w:eastAsia="it-IT"/>
        </w:rPr>
        <w:t>5 aprile</w:t>
      </w:r>
      <w:r w:rsidR="007924F6">
        <w:rPr>
          <w:rFonts w:ascii="Verdana" w:hAnsi="Verdana"/>
          <w:sz w:val="24"/>
          <w:szCs w:val="24"/>
          <w:lang w:eastAsia="it-IT"/>
        </w:rPr>
        <w:t xml:space="preserve"> </w:t>
      </w:r>
      <w:r w:rsidR="004A69DB">
        <w:rPr>
          <w:rFonts w:ascii="Verdana" w:hAnsi="Verdana"/>
          <w:sz w:val="24"/>
          <w:szCs w:val="24"/>
          <w:lang w:eastAsia="it-IT"/>
        </w:rPr>
        <w:t>2017</w:t>
      </w:r>
      <w:r w:rsidR="00A71672" w:rsidRPr="00D04813">
        <w:rPr>
          <w:rFonts w:ascii="Verdana" w:hAnsi="Verdana"/>
          <w:sz w:val="24"/>
          <w:szCs w:val="24"/>
          <w:lang w:eastAsia="it-IT"/>
        </w:rPr>
        <w:t xml:space="preserve"> con orario 15:00 – 19:00 dal martedì al sabato.</w:t>
      </w:r>
    </w:p>
    <w:p w:rsidR="006D3AD8" w:rsidRDefault="006D3AD8" w:rsidP="007F2FE3">
      <w:pPr>
        <w:spacing w:after="0" w:line="240" w:lineRule="auto"/>
        <w:jc w:val="both"/>
        <w:rPr>
          <w:rFonts w:ascii="Verdana" w:hAnsi="Verdana"/>
          <w:sz w:val="24"/>
          <w:szCs w:val="24"/>
          <w:lang w:eastAsia="it-IT"/>
        </w:rPr>
      </w:pPr>
    </w:p>
    <w:p w:rsidR="00D23CF1" w:rsidRDefault="00D23CF1" w:rsidP="007F2FE3">
      <w:pPr>
        <w:spacing w:after="0" w:line="240" w:lineRule="auto"/>
        <w:jc w:val="both"/>
        <w:rPr>
          <w:rFonts w:ascii="Verdana" w:hAnsi="Verdana"/>
          <w:sz w:val="24"/>
          <w:szCs w:val="24"/>
          <w:lang w:eastAsia="it-IT"/>
        </w:rPr>
      </w:pPr>
    </w:p>
    <w:p w:rsidR="00AA653B" w:rsidRPr="00AA653B" w:rsidRDefault="00AA653B" w:rsidP="00AA65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653B">
        <w:rPr>
          <w:rFonts w:ascii="Verdana" w:hAnsi="Verdana"/>
          <w:sz w:val="24"/>
          <w:szCs w:val="24"/>
        </w:rPr>
        <w:t xml:space="preserve">Classe 1991, Carlotta </w:t>
      </w:r>
      <w:proofErr w:type="spellStart"/>
      <w:r w:rsidRPr="00AA653B">
        <w:rPr>
          <w:rFonts w:ascii="Verdana" w:hAnsi="Verdana"/>
          <w:sz w:val="24"/>
          <w:szCs w:val="24"/>
        </w:rPr>
        <w:t>Sangaletti</w:t>
      </w:r>
      <w:proofErr w:type="spellEnd"/>
      <w:r w:rsidRPr="00AA653B">
        <w:rPr>
          <w:rFonts w:ascii="Verdana" w:hAnsi="Verdana"/>
          <w:sz w:val="24"/>
          <w:szCs w:val="24"/>
        </w:rPr>
        <w:t xml:space="preserve"> è a pieno titolo una giovane artista. Non che la sua età possa costituire un pretestuoso valore di merito (nemmeno in un “paese per vecchi” come l'Italia), tuttavia il fatto che la </w:t>
      </w:r>
      <w:proofErr w:type="spellStart"/>
      <w:r w:rsidRPr="00AA653B">
        <w:rPr>
          <w:rFonts w:ascii="Verdana" w:hAnsi="Verdana"/>
          <w:sz w:val="24"/>
          <w:szCs w:val="24"/>
        </w:rPr>
        <w:t>Sangaletti</w:t>
      </w:r>
      <w:proofErr w:type="spellEnd"/>
      <w:r w:rsidRPr="00AA653B">
        <w:rPr>
          <w:rFonts w:ascii="Verdana" w:hAnsi="Verdana"/>
          <w:sz w:val="24"/>
          <w:szCs w:val="24"/>
        </w:rPr>
        <w:t xml:space="preserve"> sia una giovane alle prese con la xilografia - tra i più antichi e oggi meno comuni procedimenti grafici - a ragion veduta potrebbe diventarlo. E ciò sempre alla luce dei risultati tecnico-espressivi ottenuti.</w:t>
      </w:r>
    </w:p>
    <w:p w:rsidR="00AA653B" w:rsidRPr="00AA653B" w:rsidRDefault="00AA653B" w:rsidP="00AA65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653B">
        <w:rPr>
          <w:rFonts w:ascii="Verdana" w:hAnsi="Verdana"/>
          <w:sz w:val="24"/>
          <w:szCs w:val="24"/>
        </w:rPr>
        <w:t xml:space="preserve">Tagli netti, talvolta somiglianti a strappi che graffiando la superficie de-moltiplicano il ricorrere di un'intenzionale squadratura d'insieme, coi volumi lanciati a capofitto nella bicromia di una commisurata mistione bianco/blu tendenzialmente abbacinante. La </w:t>
      </w:r>
      <w:proofErr w:type="spellStart"/>
      <w:r w:rsidRPr="00AA653B">
        <w:rPr>
          <w:rFonts w:ascii="Verdana" w:hAnsi="Verdana"/>
          <w:sz w:val="24"/>
          <w:szCs w:val="24"/>
        </w:rPr>
        <w:t>Sangaletti</w:t>
      </w:r>
      <w:proofErr w:type="spellEnd"/>
      <w:r w:rsidRPr="00AA653B">
        <w:rPr>
          <w:rFonts w:ascii="Verdana" w:hAnsi="Verdana"/>
          <w:sz w:val="24"/>
          <w:szCs w:val="24"/>
        </w:rPr>
        <w:t xml:space="preserve"> ha padronanza della tecnica, e in modo particolare la sua mano risulta abile a rieducarne le peculiarità alla luce del soffice intimismo </w:t>
      </w:r>
      <w:proofErr w:type="spellStart"/>
      <w:r w:rsidRPr="00AA653B">
        <w:rPr>
          <w:rFonts w:ascii="Verdana" w:hAnsi="Verdana"/>
          <w:sz w:val="24"/>
          <w:szCs w:val="24"/>
        </w:rPr>
        <w:t>primitivista</w:t>
      </w:r>
      <w:proofErr w:type="spellEnd"/>
      <w:r w:rsidRPr="00AA653B">
        <w:rPr>
          <w:rFonts w:ascii="Verdana" w:hAnsi="Verdana"/>
          <w:sz w:val="24"/>
          <w:szCs w:val="24"/>
        </w:rPr>
        <w:t xml:space="preserve"> che fa da struttura portante generale di tutta la sua produzione, specialmente quella pittorica. </w:t>
      </w:r>
    </w:p>
    <w:p w:rsidR="00AA653B" w:rsidRPr="00AA653B" w:rsidRDefault="00AA653B" w:rsidP="00AA65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653B">
        <w:rPr>
          <w:rFonts w:ascii="Verdana" w:hAnsi="Verdana"/>
          <w:sz w:val="24"/>
          <w:szCs w:val="24"/>
        </w:rPr>
        <w:t xml:space="preserve">Metodo xilografico e progettualità visiva intrecciano le medesime coordinate direttive, convergono in un figurativismo con cui la </w:t>
      </w:r>
      <w:proofErr w:type="spellStart"/>
      <w:r w:rsidRPr="00AA653B">
        <w:rPr>
          <w:rFonts w:ascii="Verdana" w:hAnsi="Verdana"/>
          <w:sz w:val="24"/>
          <w:szCs w:val="24"/>
        </w:rPr>
        <w:t>Sangaletti</w:t>
      </w:r>
      <w:proofErr w:type="spellEnd"/>
      <w:r w:rsidRPr="00AA653B">
        <w:rPr>
          <w:rFonts w:ascii="Verdana" w:hAnsi="Verdana"/>
          <w:sz w:val="24"/>
          <w:szCs w:val="24"/>
        </w:rPr>
        <w:t xml:space="preserve"> suggella le forme di un'unità intenzionale. Tra loro esiste sempre un punto di contatto oltre ogni evidenza, quel trainante blu che nel lavoro dell'artista s'appresta ad essere imponentemente “colore a partecipazione emotiva”. Freddo pigmento blu a partire dal quale l'artista dà corpo alle sue illustrazioni; in conseguenza del quale le anima di una propria autonomia introspettiva, le imposta verso una determinante ricerca empatica, emotiva, ripagando chiunque stia lì ad osservarle - elemento ancora estraneo al suo mondo - con la moneta della trasparenza offerta nei tratti marcati di un cubismo avvicinato in maniera molto personale, addolcito nel suo intentare costruzioni formali non soggette a vincoli. Dove non c'è volume effettivamente imposto, né logica preconcetta che sia determinante nel suo libero svolgersi lineare.</w:t>
      </w:r>
    </w:p>
    <w:p w:rsidR="008D2350" w:rsidRPr="00BA6CD2" w:rsidRDefault="008D2350" w:rsidP="006D3AD8">
      <w:pPr>
        <w:spacing w:after="0" w:line="240" w:lineRule="auto"/>
        <w:jc w:val="right"/>
        <w:rPr>
          <w:rFonts w:ascii="Verdana" w:hAnsi="Verdana" w:cs="Tahoma"/>
          <w:color w:val="000000"/>
          <w:sz w:val="20"/>
          <w:szCs w:val="20"/>
          <w:u w:val="single"/>
          <w:lang w:eastAsia="ar-SA"/>
        </w:rPr>
      </w:pPr>
    </w:p>
    <w:p w:rsidR="00124423" w:rsidRDefault="003E445D" w:rsidP="006D3AD8">
      <w:pPr>
        <w:spacing w:after="0" w:line="240" w:lineRule="auto"/>
        <w:jc w:val="right"/>
        <w:rPr>
          <w:rFonts w:ascii="Verdana" w:hAnsi="Verdana" w:cs="Tahoma"/>
          <w:color w:val="000000"/>
          <w:u w:val="single"/>
          <w:lang w:eastAsia="ar-SA"/>
        </w:rPr>
      </w:pPr>
      <w:r w:rsidRPr="00D04813">
        <w:rPr>
          <w:rFonts w:ascii="Verdana" w:hAnsi="Verdana" w:cs="Tahoma"/>
          <w:color w:val="000000"/>
          <w:u w:val="single"/>
          <w:lang w:eastAsia="ar-SA"/>
        </w:rPr>
        <w:t>Con preghiera di pubblicazione e/o divulgazione</w:t>
      </w:r>
    </w:p>
    <w:sectPr w:rsidR="00124423" w:rsidSect="00A01A06">
      <w:pgSz w:w="11906" w:h="16838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92A"/>
    <w:rsid w:val="00005D55"/>
    <w:rsid w:val="000201BA"/>
    <w:rsid w:val="000352C9"/>
    <w:rsid w:val="00047A9C"/>
    <w:rsid w:val="00092648"/>
    <w:rsid w:val="00094306"/>
    <w:rsid w:val="00094487"/>
    <w:rsid w:val="00095D39"/>
    <w:rsid w:val="000A4C46"/>
    <w:rsid w:val="000B0596"/>
    <w:rsid w:val="000D227F"/>
    <w:rsid w:val="000D25D6"/>
    <w:rsid w:val="000D4993"/>
    <w:rsid w:val="000E3221"/>
    <w:rsid w:val="00113E97"/>
    <w:rsid w:val="00122AE8"/>
    <w:rsid w:val="00124423"/>
    <w:rsid w:val="00142F78"/>
    <w:rsid w:val="0014453F"/>
    <w:rsid w:val="001476E0"/>
    <w:rsid w:val="00150F6B"/>
    <w:rsid w:val="001845D7"/>
    <w:rsid w:val="00184AF8"/>
    <w:rsid w:val="00184C54"/>
    <w:rsid w:val="00191ACC"/>
    <w:rsid w:val="001C4802"/>
    <w:rsid w:val="001C516B"/>
    <w:rsid w:val="001D4D04"/>
    <w:rsid w:val="001D6989"/>
    <w:rsid w:val="001E1525"/>
    <w:rsid w:val="001E5524"/>
    <w:rsid w:val="001F4D0D"/>
    <w:rsid w:val="002031E2"/>
    <w:rsid w:val="00225B5B"/>
    <w:rsid w:val="002446AB"/>
    <w:rsid w:val="002465C0"/>
    <w:rsid w:val="00247610"/>
    <w:rsid w:val="0025193C"/>
    <w:rsid w:val="00255D5B"/>
    <w:rsid w:val="00267575"/>
    <w:rsid w:val="00271DBC"/>
    <w:rsid w:val="002B0D99"/>
    <w:rsid w:val="002C1B3D"/>
    <w:rsid w:val="002C571E"/>
    <w:rsid w:val="002D0087"/>
    <w:rsid w:val="002D1FB8"/>
    <w:rsid w:val="002E34AD"/>
    <w:rsid w:val="002F2D34"/>
    <w:rsid w:val="00304885"/>
    <w:rsid w:val="003073DD"/>
    <w:rsid w:val="0031740B"/>
    <w:rsid w:val="003239BC"/>
    <w:rsid w:val="0032615D"/>
    <w:rsid w:val="00326C49"/>
    <w:rsid w:val="00340B9E"/>
    <w:rsid w:val="00361AD1"/>
    <w:rsid w:val="00361EEA"/>
    <w:rsid w:val="00384FEF"/>
    <w:rsid w:val="00386C6D"/>
    <w:rsid w:val="00395458"/>
    <w:rsid w:val="003A2D61"/>
    <w:rsid w:val="003C68AE"/>
    <w:rsid w:val="003D59C4"/>
    <w:rsid w:val="003E2557"/>
    <w:rsid w:val="003E445D"/>
    <w:rsid w:val="004210E4"/>
    <w:rsid w:val="00425FAA"/>
    <w:rsid w:val="00426E70"/>
    <w:rsid w:val="00447AA7"/>
    <w:rsid w:val="004531A6"/>
    <w:rsid w:val="00462371"/>
    <w:rsid w:val="00481B6E"/>
    <w:rsid w:val="0048727E"/>
    <w:rsid w:val="00490E72"/>
    <w:rsid w:val="004A3E6E"/>
    <w:rsid w:val="004A69DB"/>
    <w:rsid w:val="004B0A6A"/>
    <w:rsid w:val="004B1C80"/>
    <w:rsid w:val="004B72D8"/>
    <w:rsid w:val="004D37C7"/>
    <w:rsid w:val="004D4EA3"/>
    <w:rsid w:val="004D776D"/>
    <w:rsid w:val="004F331B"/>
    <w:rsid w:val="0050112A"/>
    <w:rsid w:val="00503A91"/>
    <w:rsid w:val="005262B9"/>
    <w:rsid w:val="005651FF"/>
    <w:rsid w:val="00571B32"/>
    <w:rsid w:val="00572C4C"/>
    <w:rsid w:val="005731BC"/>
    <w:rsid w:val="00580F39"/>
    <w:rsid w:val="005865F3"/>
    <w:rsid w:val="005A55DA"/>
    <w:rsid w:val="005B5D40"/>
    <w:rsid w:val="005B7654"/>
    <w:rsid w:val="005C08A9"/>
    <w:rsid w:val="005C1146"/>
    <w:rsid w:val="005D27F7"/>
    <w:rsid w:val="005E42AF"/>
    <w:rsid w:val="005E611E"/>
    <w:rsid w:val="005F54EC"/>
    <w:rsid w:val="006018B2"/>
    <w:rsid w:val="006118F8"/>
    <w:rsid w:val="0061312A"/>
    <w:rsid w:val="00624D59"/>
    <w:rsid w:val="006318AD"/>
    <w:rsid w:val="0063498B"/>
    <w:rsid w:val="00635ACA"/>
    <w:rsid w:val="00655F6B"/>
    <w:rsid w:val="006567B1"/>
    <w:rsid w:val="0066217B"/>
    <w:rsid w:val="00667ED8"/>
    <w:rsid w:val="0067508A"/>
    <w:rsid w:val="006A2CA4"/>
    <w:rsid w:val="006A6699"/>
    <w:rsid w:val="006B4081"/>
    <w:rsid w:val="006C25A7"/>
    <w:rsid w:val="006C3F97"/>
    <w:rsid w:val="006D2ADC"/>
    <w:rsid w:val="006D3AD8"/>
    <w:rsid w:val="006D3F63"/>
    <w:rsid w:val="006D4635"/>
    <w:rsid w:val="006D62D8"/>
    <w:rsid w:val="006E03D0"/>
    <w:rsid w:val="006E2A53"/>
    <w:rsid w:val="006E3430"/>
    <w:rsid w:val="0072463B"/>
    <w:rsid w:val="00751359"/>
    <w:rsid w:val="007529A3"/>
    <w:rsid w:val="00757C22"/>
    <w:rsid w:val="007605CA"/>
    <w:rsid w:val="0078132F"/>
    <w:rsid w:val="00786656"/>
    <w:rsid w:val="00786AEB"/>
    <w:rsid w:val="007924F6"/>
    <w:rsid w:val="00796A68"/>
    <w:rsid w:val="007B01F7"/>
    <w:rsid w:val="007B06D5"/>
    <w:rsid w:val="007C1720"/>
    <w:rsid w:val="007E3683"/>
    <w:rsid w:val="007E422E"/>
    <w:rsid w:val="007F2FE3"/>
    <w:rsid w:val="00811A6A"/>
    <w:rsid w:val="00820758"/>
    <w:rsid w:val="00824AED"/>
    <w:rsid w:val="00834DED"/>
    <w:rsid w:val="00877110"/>
    <w:rsid w:val="008832F6"/>
    <w:rsid w:val="00886B6F"/>
    <w:rsid w:val="00892EE2"/>
    <w:rsid w:val="008A547C"/>
    <w:rsid w:val="008D167B"/>
    <w:rsid w:val="008D2350"/>
    <w:rsid w:val="008E16A3"/>
    <w:rsid w:val="00910CB0"/>
    <w:rsid w:val="00912D42"/>
    <w:rsid w:val="00933617"/>
    <w:rsid w:val="0094771D"/>
    <w:rsid w:val="00954247"/>
    <w:rsid w:val="00957B6A"/>
    <w:rsid w:val="0098014F"/>
    <w:rsid w:val="009C45B8"/>
    <w:rsid w:val="009D129E"/>
    <w:rsid w:val="009F63EC"/>
    <w:rsid w:val="009F6872"/>
    <w:rsid w:val="00A01A06"/>
    <w:rsid w:val="00A13A3C"/>
    <w:rsid w:val="00A14ABE"/>
    <w:rsid w:val="00A16EB6"/>
    <w:rsid w:val="00A26CA1"/>
    <w:rsid w:val="00A33ABB"/>
    <w:rsid w:val="00A34FD6"/>
    <w:rsid w:val="00A502E6"/>
    <w:rsid w:val="00A60999"/>
    <w:rsid w:val="00A61DBF"/>
    <w:rsid w:val="00A63770"/>
    <w:rsid w:val="00A71672"/>
    <w:rsid w:val="00A726AE"/>
    <w:rsid w:val="00A76EE2"/>
    <w:rsid w:val="00A80428"/>
    <w:rsid w:val="00A90271"/>
    <w:rsid w:val="00A90469"/>
    <w:rsid w:val="00AA40E8"/>
    <w:rsid w:val="00AA653B"/>
    <w:rsid w:val="00AB60C0"/>
    <w:rsid w:val="00AC3373"/>
    <w:rsid w:val="00B1379E"/>
    <w:rsid w:val="00B156B8"/>
    <w:rsid w:val="00B21F6E"/>
    <w:rsid w:val="00B529C4"/>
    <w:rsid w:val="00B53DA2"/>
    <w:rsid w:val="00B6454C"/>
    <w:rsid w:val="00B97A1D"/>
    <w:rsid w:val="00BA6CD2"/>
    <w:rsid w:val="00BE009F"/>
    <w:rsid w:val="00BF3B52"/>
    <w:rsid w:val="00BF4BFC"/>
    <w:rsid w:val="00C0439D"/>
    <w:rsid w:val="00C14BA5"/>
    <w:rsid w:val="00C30327"/>
    <w:rsid w:val="00C412AA"/>
    <w:rsid w:val="00C661C8"/>
    <w:rsid w:val="00C70D73"/>
    <w:rsid w:val="00C72297"/>
    <w:rsid w:val="00C74630"/>
    <w:rsid w:val="00C75F9A"/>
    <w:rsid w:val="00C84902"/>
    <w:rsid w:val="00C968D3"/>
    <w:rsid w:val="00C96B44"/>
    <w:rsid w:val="00CA1C36"/>
    <w:rsid w:val="00CB2A09"/>
    <w:rsid w:val="00CC1693"/>
    <w:rsid w:val="00CE014D"/>
    <w:rsid w:val="00CF0D58"/>
    <w:rsid w:val="00CF37CC"/>
    <w:rsid w:val="00D047DD"/>
    <w:rsid w:val="00D04813"/>
    <w:rsid w:val="00D04E7B"/>
    <w:rsid w:val="00D07877"/>
    <w:rsid w:val="00D07F6F"/>
    <w:rsid w:val="00D178DF"/>
    <w:rsid w:val="00D201C6"/>
    <w:rsid w:val="00D23CF1"/>
    <w:rsid w:val="00D33CDD"/>
    <w:rsid w:val="00D341E7"/>
    <w:rsid w:val="00D5379E"/>
    <w:rsid w:val="00D54531"/>
    <w:rsid w:val="00D60941"/>
    <w:rsid w:val="00D66572"/>
    <w:rsid w:val="00D67BD2"/>
    <w:rsid w:val="00D721BE"/>
    <w:rsid w:val="00D72C66"/>
    <w:rsid w:val="00D73DCA"/>
    <w:rsid w:val="00D83FA2"/>
    <w:rsid w:val="00D87D95"/>
    <w:rsid w:val="00D926B0"/>
    <w:rsid w:val="00DA1A61"/>
    <w:rsid w:val="00DA6F75"/>
    <w:rsid w:val="00DB72CE"/>
    <w:rsid w:val="00DD6916"/>
    <w:rsid w:val="00DE7A9C"/>
    <w:rsid w:val="00DF7192"/>
    <w:rsid w:val="00E170F2"/>
    <w:rsid w:val="00E24513"/>
    <w:rsid w:val="00E57726"/>
    <w:rsid w:val="00E60EA8"/>
    <w:rsid w:val="00E66315"/>
    <w:rsid w:val="00E666E2"/>
    <w:rsid w:val="00E90F38"/>
    <w:rsid w:val="00E93560"/>
    <w:rsid w:val="00E94A79"/>
    <w:rsid w:val="00EA4F8A"/>
    <w:rsid w:val="00EA7A56"/>
    <w:rsid w:val="00ED379A"/>
    <w:rsid w:val="00ED4127"/>
    <w:rsid w:val="00ED41D2"/>
    <w:rsid w:val="00ED7B82"/>
    <w:rsid w:val="00F05D5D"/>
    <w:rsid w:val="00F05F32"/>
    <w:rsid w:val="00F17FB6"/>
    <w:rsid w:val="00F210DE"/>
    <w:rsid w:val="00F26AD6"/>
    <w:rsid w:val="00F52142"/>
    <w:rsid w:val="00F61236"/>
    <w:rsid w:val="00F9092A"/>
    <w:rsid w:val="00FA3F8A"/>
    <w:rsid w:val="00FC775A"/>
    <w:rsid w:val="00FD6F17"/>
    <w:rsid w:val="00FE4BC5"/>
    <w:rsid w:val="00FE57D9"/>
    <w:rsid w:val="00FE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F75"/>
    <w:pPr>
      <w:spacing w:after="200" w:line="276" w:lineRule="auto"/>
    </w:pPr>
    <w:rPr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8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8727E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alleriasatu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tur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atura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uraNew\Desktop\MOSTRE%202015\Mori%20patriz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9D3-C908-49E7-83E1-5221EA97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Mori patrizia</Template>
  <TotalTime>732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SATURA art gallery</vt:lpstr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SATURA art gallery</dc:title>
  <dc:subject/>
  <dc:creator>SaturaNew</dc:creator>
  <cp:keywords/>
  <dc:description/>
  <cp:lastModifiedBy>Windows User</cp:lastModifiedBy>
  <cp:revision>88</cp:revision>
  <dcterms:created xsi:type="dcterms:W3CDTF">2002-12-31T22:08:00Z</dcterms:created>
  <dcterms:modified xsi:type="dcterms:W3CDTF">2017-03-21T17:09:00Z</dcterms:modified>
</cp:coreProperties>
</file>